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надпись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Имеется много навигационных элементов.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Мест для продуцирования ошибок мало,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Персонаж персонального сайта Анна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proofErr w:type="spellStart"/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proofErr w:type="spellStart"/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proofErr w:type="spellStart"/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Анастасия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». Из этого следует, что этот объект не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конкурентов был разработан логотип:</w:t>
      </w:r>
    </w:p>
    <w:p w:rsidR="00FA5E20" w:rsidRDefault="00D36DC9" w:rsidP="00FA5E20">
      <w:pPr>
        <w:jc w:val="center"/>
      </w:pPr>
      <w:r>
        <w:rPr>
          <w:noProof/>
        </w:rPr>
        <w:drawing>
          <wp:inline distT="0" distB="0" distL="0" distR="0" wp14:anchorId="54A30EB2" wp14:editId="16D818AF">
            <wp:extent cx="2600325" cy="2947893"/>
            <wp:effectExtent l="0" t="0" r="0" b="508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247" t="20378" r="41480" b="16559"/>
                    <a:stretch/>
                  </pic:blipFill>
                  <pic:spPr bwMode="auto">
                    <a:xfrm>
                      <a:off x="0" y="0"/>
                      <a:ext cx="2602277" cy="295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лотоса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 также присутствует текст, который имеет следующий шрифт-«</w:t>
      </w:r>
      <w:r w:rsidRPr="00FA5E20">
        <w:rPr>
          <w:rFonts w:ascii="Times New Roman" w:hAnsi="Times New Roman" w:cs="Times New Roman"/>
          <w:sz w:val="28"/>
          <w:szCs w:val="28"/>
        </w:rPr>
        <w:t>Monotype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A5E20">
        <w:rPr>
          <w:rFonts w:ascii="Times New Roman" w:hAnsi="Times New Roman" w:cs="Times New Roman"/>
          <w:sz w:val="28"/>
          <w:szCs w:val="28"/>
        </w:rPr>
        <w:t>Corsiva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». Данный шрифт настраивает посетителей на расслабляющую обстановку.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Текст окрашен в золотистый цвет для придания элитного статуса сервису.</w:t>
      </w:r>
    </w:p>
    <w:p w:rsidR="00FA5E20" w:rsidRDefault="00FA5E20" w:rsidP="00FA5E20">
      <w:pPr>
        <w:rPr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D36DC9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968FF7B" wp14:editId="149806D8">
            <wp:extent cx="5324614" cy="275272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12" t="36627" r="31262" b="25646"/>
                    <a:stretch/>
                  </pic:blipFill>
                  <pic:spPr bwMode="auto">
                    <a:xfrm>
                      <a:off x="0" y="0"/>
                      <a:ext cx="5326162" cy="275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левый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логотип (красно-розовый лотос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>, золотистая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 xml:space="preserve"> (с салатовым оттенком)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Размер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Минимальные отступы между логотипом и объектами необходимы для того, чтобы логотип считывался с любого носителя без помех и был узнаваем и заметен. Стоит придерживаться того, чтобы свободное пространство вокруг логотипа было равно 50%-ой величине его ширины. Минимальные отступы применимы ко всем вариациям использования логотипа – 30%.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65ED0" w:rsidRDefault="000C4F59" w:rsidP="000C4F59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цветовой гаммы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 нужно делать сайт со множеством разнообразных цветов. Достаточно 3-4 цвета. Основные цвета возьмем из логотипа и окрасим ими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футер сайта.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 образом, была по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добрана следующая цветовая схема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основных выбраны шоколадный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) и золотистый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). Некоторые информационные блоки имеют фон нежного розового цвета. Основной фон белый (кроме страницы «Услуги» (фон розово-белый), поскольку там отсутствуют информационные блоки с розовым фоном). Общая картина представлена на следующем изображении:</w:t>
      </w: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3F386C7" wp14:editId="38A1AAB5">
            <wp:extent cx="4638239" cy="4683125"/>
            <wp:effectExtent l="0" t="0" r="0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9088" r="37609" b="4718"/>
                    <a:stretch/>
                  </pic:blipFill>
                  <pic:spPr bwMode="auto">
                    <a:xfrm>
                      <a:off x="0" y="0"/>
                      <a:ext cx="4642803" cy="468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59" w:rsidRDefault="000C4F59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2260E6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Выбор шрифтов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решение использовать шрифт 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футере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C5AF7">
        <w:rPr>
          <w:rFonts w:ascii="Times New Roman" w:hAnsi="Times New Roman" w:cs="Times New Roman"/>
          <w:sz w:val="28"/>
          <w:szCs w:val="28"/>
          <w:lang w:val="ru-RU"/>
        </w:rPr>
        <w:t>хэдере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(кроме логотипа – «</w:t>
      </w:r>
      <w:r w:rsidR="002C5AF7">
        <w:rPr>
          <w:rFonts w:ascii="Times New Roman" w:hAnsi="Times New Roman" w:cs="Times New Roman"/>
          <w:sz w:val="28"/>
          <w:szCs w:val="28"/>
        </w:rPr>
        <w:t>Monotype</w:t>
      </w:r>
      <w:r w:rsidR="002C5AF7"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5AF7">
        <w:rPr>
          <w:rFonts w:ascii="Times New Roman" w:hAnsi="Times New Roman" w:cs="Times New Roman"/>
          <w:sz w:val="28"/>
          <w:szCs w:val="28"/>
        </w:rPr>
        <w:t>Corsiva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0C8CF5" wp14:editId="77886E6A">
            <wp:extent cx="6016602" cy="390525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89741" r="37609" b="4718"/>
                    <a:stretch/>
                  </pic:blipFill>
                  <pic:spPr bwMode="auto">
                    <a:xfrm>
                      <a:off x="0" y="0"/>
                      <a:ext cx="6039315" cy="39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667357E" wp14:editId="307BF220">
            <wp:extent cx="5692140" cy="678006"/>
            <wp:effectExtent l="0" t="0" r="3810" b="825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9088" r="37609" b="80744"/>
                    <a:stretch/>
                  </pic:blipFill>
                  <pic:spPr bwMode="auto">
                    <a:xfrm>
                      <a:off x="0" y="0"/>
                      <a:ext cx="5807387" cy="69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Информационные блоки используют шрифт «</w:t>
      </w:r>
      <w:r>
        <w:rPr>
          <w:rFonts w:ascii="Times New Roman" w:hAnsi="Times New Roman" w:cs="Times New Roman"/>
          <w:sz w:val="28"/>
          <w:szCs w:val="28"/>
        </w:rPr>
        <w:t>Verdana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B6A2B7" wp14:editId="57E75475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отзывов применяется шрифт 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FE0AC0" wp14:editId="55A0EDB4">
            <wp:extent cx="6238240" cy="21145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Определение общего положения сетки и расстояний</w:t>
      </w:r>
    </w:p>
    <w:p w:rsidR="00736C11" w:rsidRDefault="002C5AF7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единую общую схему разме</w:t>
      </w:r>
      <w:r w:rsidR="00736C11">
        <w:rPr>
          <w:rFonts w:ascii="Times New Roman" w:hAnsi="Times New Roman" w:cs="Times New Roman"/>
          <w:sz w:val="28"/>
          <w:szCs w:val="28"/>
          <w:lang w:val="ru-RU"/>
        </w:rPr>
        <w:t>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Определение рабочей области. Чаще всего ширина холста колеблется от 1024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Шрифтовая сетка.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Была разработана следующая сетка: высота строк – 40, ширина столбцов – 60 (розовая сетка), также была добавлена вспомогательная сетка 10</w:t>
      </w:r>
      <w:r w:rsidR="00C26C61">
        <w:rPr>
          <w:rFonts w:ascii="Times New Roman" w:hAnsi="Times New Roman" w:cs="Times New Roman"/>
          <w:sz w:val="28"/>
          <w:szCs w:val="28"/>
        </w:rPr>
        <w:t>x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 xml:space="preserve"> (зеленая). Таким образом можно определить положение элементов.</w:t>
      </w:r>
    </w:p>
    <w:p w:rsidR="00C26C61" w:rsidRDefault="00C26C6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C26C6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3EEF65" wp14:editId="4B9BCD50">
            <wp:extent cx="5200650" cy="5289172"/>
            <wp:effectExtent l="0" t="0" r="0" b="698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900" t="22856" r="42719" b="11328"/>
                    <a:stretch/>
                  </pic:blipFill>
                  <pic:spPr bwMode="auto">
                    <a:xfrm>
                      <a:off x="0" y="0"/>
                      <a:ext cx="5219491" cy="530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Создать главную страницу</w:t>
      </w:r>
    </w:p>
    <w:p w:rsidR="00C26C61" w:rsidRDefault="00C26C61" w:rsidP="00C26C61">
      <w:pPr>
        <w:ind w:firstLine="567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49F9AF1D" wp14:editId="5E87B2E1">
            <wp:extent cx="5305425" cy="5282944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682" t="9914" r="52783" b="25372"/>
                    <a:stretch/>
                  </pic:blipFill>
                  <pic:spPr bwMode="auto">
                    <a:xfrm>
                      <a:off x="0" y="0"/>
                      <a:ext cx="5320448" cy="529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jc w:val="center"/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 w:rsidRPr="00C26C61"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>Создать страницы со стилями всех элементов и</w:t>
      </w:r>
      <w: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 xml:space="preserve"> все остальные страницы, и окна</w:t>
      </w:r>
    </w:p>
    <w:p w:rsidR="00C26C61" w:rsidRDefault="00C26C61" w:rsidP="00C26C61">
      <w:pP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37F2C0C7" wp14:editId="0C2DA074">
            <wp:extent cx="5448300" cy="5541433"/>
            <wp:effectExtent l="0" t="0" r="0" b="254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992" t="8812" r="52782" b="25647"/>
                    <a:stretch/>
                  </pic:blipFill>
                  <pic:spPr bwMode="auto">
                    <a:xfrm>
                      <a:off x="0" y="0"/>
                      <a:ext cx="5461446" cy="55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2227EF3" wp14:editId="7B4CECBF">
            <wp:extent cx="5353050" cy="5444166"/>
            <wp:effectExtent l="0" t="0" r="0" b="444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837" t="8812" r="52781" b="25372"/>
                    <a:stretch/>
                  </pic:blipFill>
                  <pic:spPr bwMode="auto">
                    <a:xfrm>
                      <a:off x="0" y="0"/>
                      <a:ext cx="5363163" cy="545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6D03965E" wp14:editId="486A6656">
            <wp:extent cx="5410200" cy="5456639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993" t="9638" r="52936" b="25647"/>
                    <a:stretch/>
                  </pic:blipFill>
                  <pic:spPr bwMode="auto">
                    <a:xfrm>
                      <a:off x="0" y="0"/>
                      <a:ext cx="5418371" cy="546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0914FB6" wp14:editId="44F87415">
            <wp:extent cx="5410200" cy="5548333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837" t="8537" r="52781" b="25096"/>
                    <a:stretch/>
                  </pic:blipFill>
                  <pic:spPr bwMode="auto">
                    <a:xfrm>
                      <a:off x="0" y="0"/>
                      <a:ext cx="5415588" cy="555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D2E0E32" wp14:editId="44D59982">
            <wp:extent cx="5410200" cy="5501511"/>
            <wp:effectExtent l="0" t="0" r="0" b="444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837" t="8812" r="52472" b="24821"/>
                    <a:stretch/>
                  </pic:blipFill>
                  <pic:spPr bwMode="auto">
                    <a:xfrm>
                      <a:off x="0" y="0"/>
                      <a:ext cx="5417128" cy="550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F769AC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Юзабилити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>-</w:t>
      </w:r>
      <w:r w:rsidR="00AF3553">
        <w:rPr>
          <w:rFonts w:ascii="Times New Roman" w:hAnsi="Times New Roman" w:cs="Times New Roman"/>
          <w:b/>
          <w:sz w:val="32"/>
          <w:szCs w:val="32"/>
          <w:lang w:val="ru-RU"/>
        </w:rPr>
        <w:t>тестирование</w:t>
      </w:r>
    </w:p>
    <w:p w:rsidR="00AF3553" w:rsidRDefault="00AF3553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F3553" w:rsidRDefault="00AF3553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Было проведено удаленное моделируемое тестирование, для чего респонденту №1 были высланы по почте задания. Связь с респондентом осуществлялась по скайпу. Респондент выполнил все задания на своем компьютере.</w:t>
      </w:r>
    </w:p>
    <w:p w:rsidR="00AF3553" w:rsidRDefault="00AF3553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F3553" w:rsidRDefault="00AF3553" w:rsidP="00AF3553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Респондент 1</w:t>
      </w:r>
    </w:p>
    <w:p w:rsidR="00AF3553" w:rsidRDefault="00AF3553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Женщина, 30 лет. Каждый рабочий день ей дается трудно, поэтому она решает воспользоваться услугами массажа. Перед ей была поставлена задача поиска необходимой услуги. В итоге ознакомления с сайтом она осталась довольна и выбрала себе необходимую услугу.</w:t>
      </w:r>
    </w:p>
    <w:p w:rsidR="00AF3553" w:rsidRPr="00F769AC" w:rsidRDefault="00AF3553" w:rsidP="00F769A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sz w:val="28"/>
          <w:szCs w:val="28"/>
          <w:lang w:val="ru-RU"/>
        </w:rPr>
        <w:t>Вот её мнение о интерфейсе, выраженное через анкету по словам:</w:t>
      </w:r>
    </w:p>
    <w:p w:rsidR="00F769AC" w:rsidRDefault="00AF3553" w:rsidP="00AF3553">
      <w:pPr>
        <w:spacing w:line="240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Устаревший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Эффективный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Нечеткий – Неудобный – Замусоренный – Тусклый – Яркий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Чистый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Прямой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Ясный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Непоследовательный – Неуправляемый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Привлекательный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Стандартный – Управляемый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Хороший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Интуитивный – Веселый – Любительский –Неэффективный – Опасный – Скучный – Радостный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Безопасный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–Жесткий – Раздражающий – Треугольный – Неприятный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Комфортабельный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Холодный – Умный – Бесполезный – Халтурный – Теплый – Светлый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Последовательный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Загадочный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Качественный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Интересный – Ненадежный – Гибкий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Красивый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Некрасивый – Непривлекательный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Полезный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Глупый – Запутанный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Удобный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Понятный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Непредсказуемый – Четкий – Тяжелый – Современный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Легкий</w:t>
      </w: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AF3553">
        <w:rPr>
          <w:rFonts w:ascii="Times New Roman" w:hAnsi="Times New Roman" w:cs="Times New Roman"/>
          <w:sz w:val="32"/>
          <w:szCs w:val="32"/>
          <w:highlight w:val="red"/>
          <w:lang w:val="ru-RU"/>
        </w:rPr>
        <w:t>Приятный</w:t>
      </w:r>
    </w:p>
    <w:p w:rsidR="00F769AC" w:rsidRDefault="00F769AC" w:rsidP="00AF3553">
      <w:pPr>
        <w:spacing w:line="240" w:lineRule="auto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F769AC">
      <w:pPr>
        <w:tabs>
          <w:tab w:val="left" w:pos="1155"/>
        </w:tabs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AF3553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="00F769AC">
        <w:rPr>
          <w:rFonts w:ascii="Times New Roman" w:hAnsi="Times New Roman" w:cs="Times New Roman"/>
          <w:sz w:val="32"/>
          <w:szCs w:val="32"/>
          <w:lang w:val="ru-RU"/>
        </w:rPr>
        <w:tab/>
      </w:r>
      <w:r w:rsidR="00F769AC">
        <w:rPr>
          <w:rFonts w:ascii="Times New Roman" w:hAnsi="Times New Roman" w:cs="Times New Roman"/>
          <w:sz w:val="28"/>
          <w:szCs w:val="28"/>
          <w:lang w:val="ru-RU"/>
        </w:rPr>
        <w:t>К остальным 2-ум респондентам применялся такой метод тестирования как опрос.</w:t>
      </w:r>
    </w:p>
    <w:p w:rsidR="00F769AC" w:rsidRDefault="00F769AC" w:rsidP="00F769AC">
      <w:pPr>
        <w:tabs>
          <w:tab w:val="left" w:pos="1155"/>
        </w:tabs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Pr="00F769AC" w:rsidRDefault="00F769AC" w:rsidP="00F769AC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b/>
          <w:sz w:val="28"/>
          <w:szCs w:val="28"/>
          <w:lang w:val="ru-RU"/>
        </w:rPr>
        <w:t>План исследования.</w:t>
      </w:r>
    </w:p>
    <w:p w:rsidR="00F769AC" w:rsidRPr="00F769AC" w:rsidRDefault="00F769AC" w:rsidP="00F769AC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Поучаствуйте, пожалуйста, в </w:t>
      </w:r>
      <w:proofErr w:type="spellStart"/>
      <w:r w:rsidRPr="00F769AC">
        <w:rPr>
          <w:rFonts w:ascii="Times New Roman" w:hAnsi="Times New Roman" w:cs="Times New Roman"/>
          <w:sz w:val="28"/>
          <w:szCs w:val="28"/>
          <w:lang w:val="ru-RU"/>
        </w:rPr>
        <w:t>юзабилити</w:t>
      </w:r>
      <w:proofErr w:type="spellEnd"/>
      <w:r w:rsidRPr="00F769AC">
        <w:rPr>
          <w:rFonts w:ascii="Times New Roman" w:hAnsi="Times New Roman" w:cs="Times New Roman"/>
          <w:sz w:val="28"/>
          <w:szCs w:val="28"/>
          <w:lang w:val="ru-RU"/>
        </w:rPr>
        <w:t>-тестировании. Перед вами сайт, попробуйте выполнить следующие действия, проговаривая то, что делаете.</w:t>
      </w:r>
    </w:p>
    <w:p w:rsidR="00F769AC" w:rsidRDefault="00F769AC" w:rsidP="00F769AC">
      <w:pPr>
        <w:tabs>
          <w:tab w:val="left" w:pos="1155"/>
        </w:tabs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Pr="00F769AC" w:rsidRDefault="00F769AC" w:rsidP="00F769AC">
      <w:pPr>
        <w:tabs>
          <w:tab w:val="left" w:pos="1155"/>
        </w:tabs>
        <w:spacing w:line="240" w:lineRule="auto"/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b/>
          <w:sz w:val="28"/>
          <w:szCs w:val="28"/>
          <w:lang w:val="ru-RU"/>
        </w:rPr>
        <w:t>Задание 1</w:t>
      </w:r>
    </w:p>
    <w:p w:rsidR="00AF3553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Вам необходимо найти контакты сервиса (например, телефон). Как быстро вы с этим справились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2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Вам понравился сервис, и вы хотите им поделиться. Как вы это сделаете?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 ли расположен слайдер на странице, приятно ли было им пользоваться?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4 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 хотите получить информацию об услуге, что вы будете делать?</w:t>
      </w:r>
    </w:p>
    <w:p w:rsidR="00F769AC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Pr="00F769AC" w:rsidRDefault="00F769AC" w:rsidP="00F769AC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sz w:val="28"/>
          <w:szCs w:val="28"/>
          <w:lang w:val="ru-RU"/>
        </w:rPr>
        <w:t>1. Заполните небольшую анкету, представленную в таблице. Утверждения нужно оценить по степени соответствия в диапазоне от 0 до 1. В случае низкого значения (например, ниже 0,5) рекомендуется дать развернутый комментарий – пояснение или обоснование оценки.</w:t>
      </w:r>
    </w:p>
    <w:p w:rsidR="00F769AC" w:rsidRPr="00F769AC" w:rsidRDefault="00F769AC" w:rsidP="00F769AC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Pr="00F769AC" w:rsidRDefault="00F769AC" w:rsidP="00F769AC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Default="00F769AC" w:rsidP="00061484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769AC">
        <w:rPr>
          <w:rFonts w:ascii="Times New Roman" w:hAnsi="Times New Roman" w:cs="Times New Roman"/>
          <w:sz w:val="28"/>
          <w:szCs w:val="28"/>
          <w:lang w:val="ru-RU"/>
        </w:rPr>
        <w:t>2. Немного информации о вас. Для общей статистики тестируемых необходимо указать: 1) возраст (лет); 2) пол (ж., м.); 3) род деяте</w:t>
      </w:r>
      <w:r w:rsidR="00061484">
        <w:rPr>
          <w:rFonts w:ascii="Times New Roman" w:hAnsi="Times New Roman" w:cs="Times New Roman"/>
          <w:sz w:val="28"/>
          <w:szCs w:val="28"/>
          <w:lang w:val="ru-RU"/>
        </w:rPr>
        <w:t>льности, интересы; 4) Пользовались ли вы раньше услугами массаж</w:t>
      </w:r>
      <w:r w:rsidRPr="00F769AC">
        <w:rPr>
          <w:rFonts w:ascii="Times New Roman" w:hAnsi="Times New Roman" w:cs="Times New Roman"/>
          <w:sz w:val="28"/>
          <w:szCs w:val="28"/>
          <w:lang w:val="ru-RU"/>
        </w:rPr>
        <w:t xml:space="preserve"> (да, нет)? При отрицательном ответе пропускать п. 5; 5) Сколько времени </w:t>
      </w:r>
      <w:r w:rsidR="00061484">
        <w:rPr>
          <w:rFonts w:ascii="Times New Roman" w:hAnsi="Times New Roman" w:cs="Times New Roman"/>
          <w:sz w:val="28"/>
          <w:szCs w:val="28"/>
          <w:lang w:val="ru-RU"/>
        </w:rPr>
        <w:t>вы уделяли этой процедуре?</w:t>
      </w:r>
    </w:p>
    <w:p w:rsidR="00061484" w:rsidRDefault="00061484" w:rsidP="00061484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061484" w:rsidRPr="00061484" w:rsidRDefault="00061484" w:rsidP="00061484">
      <w:pPr>
        <w:spacing w:line="240" w:lineRule="auto"/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b/>
          <w:sz w:val="28"/>
          <w:szCs w:val="28"/>
          <w:lang w:val="ru-RU"/>
        </w:rPr>
        <w:t>Характеристики респондентов</w:t>
      </w:r>
    </w:p>
    <w:p w:rsidR="00061484" w:rsidRPr="00061484" w:rsidRDefault="00061484" w:rsidP="00061484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b/>
          <w:sz w:val="28"/>
          <w:szCs w:val="28"/>
          <w:lang w:val="ru-RU"/>
        </w:rPr>
        <w:t>Персонаж 1</w:t>
      </w:r>
      <w:r>
        <w:rPr>
          <w:rFonts w:ascii="Times New Roman" w:hAnsi="Times New Roman" w:cs="Times New Roman"/>
          <w:sz w:val="28"/>
          <w:szCs w:val="28"/>
          <w:lang w:val="ru-RU"/>
        </w:rPr>
        <w:t>: Дарья, возраст – 30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 xml:space="preserve"> лет, пол – женский, род деятел</w:t>
      </w:r>
      <w:r>
        <w:rPr>
          <w:rFonts w:ascii="Times New Roman" w:hAnsi="Times New Roman" w:cs="Times New Roman"/>
          <w:sz w:val="28"/>
          <w:szCs w:val="28"/>
          <w:lang w:val="ru-RU"/>
        </w:rPr>
        <w:t>ьности – бухгалтер. Интересы – косметика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Очень часто помещает разнообразные салоны массажа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Персонаж 2</w:t>
      </w:r>
      <w:r>
        <w:rPr>
          <w:rFonts w:ascii="Times New Roman" w:hAnsi="Times New Roman" w:cs="Times New Roman"/>
          <w:sz w:val="28"/>
          <w:szCs w:val="28"/>
          <w:lang w:val="ru-RU"/>
        </w:rPr>
        <w:t>: Виктор, возраст – 37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 xml:space="preserve"> лет, пол – мужской, род деятельности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спортивный тренер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 Интересы – футбол.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Раньше не пользовался услугами массажа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0" w:type="auto"/>
        <w:tblInd w:w="-714" w:type="dxa"/>
        <w:tblLook w:val="04A0" w:firstRow="1" w:lastRow="0" w:firstColumn="1" w:lastColumn="0" w:noHBand="0" w:noVBand="1"/>
      </w:tblPr>
      <w:tblGrid>
        <w:gridCol w:w="5386"/>
        <w:gridCol w:w="2336"/>
        <w:gridCol w:w="2337"/>
      </w:tblGrid>
      <w:tr w:rsidR="00061484" w:rsidTr="00061484">
        <w:tc>
          <w:tcPr>
            <w:tcW w:w="5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Утверждение</w:t>
            </w:r>
          </w:p>
        </w:tc>
        <w:tc>
          <w:tcPr>
            <w:tcW w:w="46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Соответствие </w:t>
            </w:r>
          </w:p>
        </w:tc>
      </w:tr>
      <w:tr w:rsidR="00061484" w:rsidTr="00061484">
        <w:trPr>
          <w:trHeight w:val="1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Дарья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Виктор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 страница дает четкое понимание</w:t>
            </w:r>
          </w:p>
          <w:p w:rsidR="00061484" w:rsidRDefault="00061484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содержания сайта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0,8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Обозначения и функции элементов навигации понятны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Интуитивно понятный дизайн, который посетители, использующие его в первый раз или которым он понадобится только однажды, могли эффективно использовать его без предварительного обучения или инструкций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Можете найти необходимую вам информацию за три клика мышкой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Читабельность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обозначает уровень понятности смысла текста, зависит от сложности предложений и используемых терминов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0,7</w:t>
            </w:r>
          </w:p>
        </w:tc>
      </w:tr>
      <w:tr w:rsidR="00061484" w:rsidTr="00061484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Комфортный ли был для вас сайт?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1484" w:rsidRDefault="00061484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</w:tbl>
    <w:p w:rsid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b/>
          <w:sz w:val="28"/>
          <w:szCs w:val="28"/>
          <w:lang w:val="ru-RU"/>
        </w:rPr>
        <w:t>Комментарии пользователей:</w:t>
      </w:r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sz w:val="28"/>
          <w:szCs w:val="28"/>
          <w:lang w:val="ru-RU"/>
        </w:rPr>
        <w:t>Дарья</w:t>
      </w:r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sz w:val="28"/>
          <w:szCs w:val="28"/>
          <w:lang w:val="ru-RU"/>
        </w:rPr>
        <w:t xml:space="preserve">1. Сайт удобен и практичен, присутствуют </w:t>
      </w:r>
      <w:r>
        <w:rPr>
          <w:rFonts w:ascii="Times New Roman" w:hAnsi="Times New Roman" w:cs="Times New Roman"/>
          <w:sz w:val="28"/>
          <w:szCs w:val="28"/>
          <w:lang w:val="ru-RU"/>
        </w:rPr>
        <w:t>удобные слайдеры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 Так же можно попасть на выгодные акции. Он интуитивно понятен, поэтому даже начинающий пользователь сможет легко ориентироваться и найти все.</w:t>
      </w:r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sz w:val="28"/>
          <w:szCs w:val="28"/>
          <w:lang w:val="ru-RU"/>
        </w:rPr>
        <w:t>Алексей</w:t>
      </w:r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61484">
        <w:rPr>
          <w:rFonts w:ascii="Times New Roman" w:hAnsi="Times New Roman" w:cs="Times New Roman"/>
          <w:sz w:val="28"/>
          <w:szCs w:val="28"/>
          <w:lang w:val="ru-RU"/>
        </w:rPr>
        <w:t>2. Простой и удобный сайт, на котором трудно запутаться. Смог быстро найти всю необход</w:t>
      </w:r>
      <w:r>
        <w:rPr>
          <w:rFonts w:ascii="Times New Roman" w:hAnsi="Times New Roman" w:cs="Times New Roman"/>
          <w:sz w:val="28"/>
          <w:szCs w:val="28"/>
          <w:lang w:val="ru-RU"/>
        </w:rPr>
        <w:t>имую информацию. Почитал комментарии пользователей и удостоверился в надежности салона</w:t>
      </w:r>
      <w:r w:rsidRPr="00061484">
        <w:rPr>
          <w:rFonts w:ascii="Times New Roman" w:hAnsi="Times New Roman" w:cs="Times New Roman"/>
          <w:sz w:val="28"/>
          <w:szCs w:val="28"/>
          <w:lang w:val="ru-RU"/>
        </w:rPr>
        <w:t>.</w:t>
      </w:r>
      <w:bookmarkStart w:id="0" w:name="_GoBack"/>
      <w:bookmarkEnd w:id="0"/>
    </w:p>
    <w:p w:rsidR="00061484" w:rsidRPr="00061484" w:rsidRDefault="00061484" w:rsidP="00061484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61484" w:rsidRPr="00F769AC" w:rsidRDefault="00061484" w:rsidP="00061484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769AC" w:rsidRPr="00F769AC" w:rsidRDefault="00F769AC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sectPr w:rsidR="00F769AC" w:rsidRPr="00F769AC">
      <w:footerReference w:type="default" r:id="rId46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37DE" w:rsidRDefault="001A37DE" w:rsidP="00F571A1">
      <w:pPr>
        <w:spacing w:after="0" w:line="240" w:lineRule="auto"/>
      </w:pPr>
      <w:r>
        <w:separator/>
      </w:r>
    </w:p>
  </w:endnote>
  <w:endnote w:type="continuationSeparator" w:id="0">
    <w:p w:rsidR="001A37DE" w:rsidRDefault="001A37DE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AF7" w:rsidRDefault="002C5AF7">
    <w:pPr>
      <w:pStyle w:val="a8"/>
    </w:pPr>
  </w:p>
  <w:p w:rsidR="002C5AF7" w:rsidRDefault="002C5AF7">
    <w:pPr>
      <w:pStyle w:val="a8"/>
    </w:pPr>
  </w:p>
  <w:p w:rsidR="002C5AF7" w:rsidRDefault="002C5AF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37DE" w:rsidRDefault="001A37DE" w:rsidP="00F571A1">
      <w:pPr>
        <w:spacing w:after="0" w:line="240" w:lineRule="auto"/>
      </w:pPr>
      <w:r>
        <w:separator/>
      </w:r>
    </w:p>
  </w:footnote>
  <w:footnote w:type="continuationSeparator" w:id="0">
    <w:p w:rsidR="001A37DE" w:rsidRDefault="001A37DE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25051"/>
    <w:multiLevelType w:val="hybridMultilevel"/>
    <w:tmpl w:val="DD00D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8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9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4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5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6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7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0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1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3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4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5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1"/>
  </w:num>
  <w:num w:numId="2">
    <w:abstractNumId w:val="35"/>
  </w:num>
  <w:num w:numId="3">
    <w:abstractNumId w:val="4"/>
  </w:num>
  <w:num w:numId="4">
    <w:abstractNumId w:val="12"/>
  </w:num>
  <w:num w:numId="5">
    <w:abstractNumId w:val="30"/>
  </w:num>
  <w:num w:numId="6">
    <w:abstractNumId w:val="15"/>
  </w:num>
  <w:num w:numId="7">
    <w:abstractNumId w:val="33"/>
  </w:num>
  <w:num w:numId="8">
    <w:abstractNumId w:val="3"/>
  </w:num>
  <w:num w:numId="9">
    <w:abstractNumId w:val="28"/>
  </w:num>
  <w:num w:numId="10">
    <w:abstractNumId w:val="22"/>
  </w:num>
  <w:num w:numId="11">
    <w:abstractNumId w:val="19"/>
  </w:num>
  <w:num w:numId="12">
    <w:abstractNumId w:val="11"/>
  </w:num>
  <w:num w:numId="13">
    <w:abstractNumId w:val="25"/>
  </w:num>
  <w:num w:numId="14">
    <w:abstractNumId w:val="1"/>
  </w:num>
  <w:num w:numId="15">
    <w:abstractNumId w:val="20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1"/>
  </w:num>
  <w:num w:numId="21">
    <w:abstractNumId w:val="7"/>
  </w:num>
  <w:num w:numId="22">
    <w:abstractNumId w:val="0"/>
  </w:num>
  <w:num w:numId="23">
    <w:abstractNumId w:val="27"/>
  </w:num>
  <w:num w:numId="24">
    <w:abstractNumId w:val="24"/>
  </w:num>
  <w:num w:numId="25">
    <w:abstractNumId w:val="8"/>
  </w:num>
  <w:num w:numId="26">
    <w:abstractNumId w:val="23"/>
  </w:num>
  <w:num w:numId="27">
    <w:abstractNumId w:val="18"/>
  </w:num>
  <w:num w:numId="28">
    <w:abstractNumId w:val="17"/>
  </w:num>
  <w:num w:numId="29">
    <w:abstractNumId w:val="32"/>
  </w:num>
  <w:num w:numId="30">
    <w:abstractNumId w:val="10"/>
  </w:num>
  <w:num w:numId="31">
    <w:abstractNumId w:val="34"/>
  </w:num>
  <w:num w:numId="32">
    <w:abstractNumId w:val="13"/>
  </w:num>
  <w:num w:numId="33">
    <w:abstractNumId w:val="6"/>
  </w:num>
  <w:num w:numId="34">
    <w:abstractNumId w:val="29"/>
  </w:num>
  <w:num w:numId="35">
    <w:abstractNumId w:val="26"/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1484"/>
    <w:rsid w:val="00063394"/>
    <w:rsid w:val="000709CB"/>
    <w:rsid w:val="00092B56"/>
    <w:rsid w:val="000C17BF"/>
    <w:rsid w:val="000C4F59"/>
    <w:rsid w:val="000D0219"/>
    <w:rsid w:val="000F7E24"/>
    <w:rsid w:val="00124544"/>
    <w:rsid w:val="0013576D"/>
    <w:rsid w:val="00146ED4"/>
    <w:rsid w:val="00171822"/>
    <w:rsid w:val="00181C86"/>
    <w:rsid w:val="00186447"/>
    <w:rsid w:val="001A37DE"/>
    <w:rsid w:val="00200CA0"/>
    <w:rsid w:val="002260E6"/>
    <w:rsid w:val="002565DF"/>
    <w:rsid w:val="0026358A"/>
    <w:rsid w:val="00265ED0"/>
    <w:rsid w:val="00270110"/>
    <w:rsid w:val="002C5AF7"/>
    <w:rsid w:val="002D395C"/>
    <w:rsid w:val="00356C8E"/>
    <w:rsid w:val="003624B7"/>
    <w:rsid w:val="00367F7B"/>
    <w:rsid w:val="0038130D"/>
    <w:rsid w:val="00390066"/>
    <w:rsid w:val="003B4151"/>
    <w:rsid w:val="003F649E"/>
    <w:rsid w:val="003F73EC"/>
    <w:rsid w:val="00410E89"/>
    <w:rsid w:val="00481F3D"/>
    <w:rsid w:val="00493622"/>
    <w:rsid w:val="004E3C40"/>
    <w:rsid w:val="005C53F5"/>
    <w:rsid w:val="005D039E"/>
    <w:rsid w:val="00612F1D"/>
    <w:rsid w:val="00622135"/>
    <w:rsid w:val="00691E19"/>
    <w:rsid w:val="006A19A1"/>
    <w:rsid w:val="006B213C"/>
    <w:rsid w:val="006C419A"/>
    <w:rsid w:val="006E25F2"/>
    <w:rsid w:val="006E3C79"/>
    <w:rsid w:val="00716CEB"/>
    <w:rsid w:val="00736C11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AF3553"/>
    <w:rsid w:val="00B155F4"/>
    <w:rsid w:val="00B35306"/>
    <w:rsid w:val="00BD00B8"/>
    <w:rsid w:val="00BD1926"/>
    <w:rsid w:val="00C159C5"/>
    <w:rsid w:val="00C26C61"/>
    <w:rsid w:val="00D12D0C"/>
    <w:rsid w:val="00D36DC9"/>
    <w:rsid w:val="00D42F4B"/>
    <w:rsid w:val="00D52222"/>
    <w:rsid w:val="00D718DB"/>
    <w:rsid w:val="00D83F08"/>
    <w:rsid w:val="00D85484"/>
    <w:rsid w:val="00DA7D50"/>
    <w:rsid w:val="00DE5D29"/>
    <w:rsid w:val="00E17450"/>
    <w:rsid w:val="00E37B3D"/>
    <w:rsid w:val="00E4553B"/>
    <w:rsid w:val="00E9032C"/>
    <w:rsid w:val="00F2625B"/>
    <w:rsid w:val="00F54338"/>
    <w:rsid w:val="00F571A1"/>
    <w:rsid w:val="00F701D1"/>
    <w:rsid w:val="00F769AC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33E62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  <w:style w:type="table" w:styleId="aa">
    <w:name w:val="Table Grid"/>
    <w:basedOn w:val="a1"/>
    <w:uiPriority w:val="39"/>
    <w:rsid w:val="0006148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3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hyperlink" Target="https://whitelotus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jpe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48</Pages>
  <Words>3260</Words>
  <Characters>18586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25</cp:revision>
  <dcterms:created xsi:type="dcterms:W3CDTF">2018-10-10T21:08:00Z</dcterms:created>
  <dcterms:modified xsi:type="dcterms:W3CDTF">2018-11-27T09:56:00Z</dcterms:modified>
</cp:coreProperties>
</file>